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b/>
          <w:u w:val="single"/>
          <w:lang w:val="es-ES"/>
        </w:rPr>
      </w:pPr>
      <w:r w:rsidRPr="00CB5AEC">
        <w:rPr>
          <w:rFonts w:ascii="Arial" w:hAnsi="Arial" w:cs="Arial"/>
          <w:b/>
          <w:u w:val="single"/>
          <w:lang w:val="es-ES"/>
        </w:rPr>
        <w:t>RESOLUCION DEUDORES Y MOROSOS – SECRETARIA DE HACIENDA</w:t>
      </w:r>
    </w:p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lang w:val="es-ES"/>
        </w:rPr>
      </w:pPr>
      <w:r w:rsidRPr="00CB5AEC">
        <w:rPr>
          <w:rFonts w:ascii="Arial" w:hAnsi="Arial" w:cs="Arial"/>
          <w:lang w:val="es-ES"/>
        </w:rPr>
        <w:t>Reunido el Directorio del Colegio Profesional de Asistentes Sociales de la 1era Circunscripción de la Ciudad de Santa Fe, Octubre de 2014 y</w:t>
      </w:r>
    </w:p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CB5AEC">
        <w:rPr>
          <w:rFonts w:ascii="Arial" w:hAnsi="Arial" w:cs="Arial"/>
          <w:b/>
          <w:lang w:val="es-ES"/>
        </w:rPr>
        <w:t>VISTO:</w:t>
      </w:r>
    </w:p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lang w:val="es-ES"/>
        </w:rPr>
      </w:pPr>
      <w:r w:rsidRPr="00CB5AEC">
        <w:rPr>
          <w:rFonts w:ascii="Arial" w:hAnsi="Arial" w:cs="Arial"/>
          <w:lang w:val="es-ES"/>
        </w:rPr>
        <w:t xml:space="preserve">La necesidad de regular los ingresos que constituyen el patrimonio del CPAS, la Secretaría de Hacienda del CPAS establece procedimientos para </w:t>
      </w:r>
      <w:proofErr w:type="gramStart"/>
      <w:r w:rsidRPr="00CB5AEC">
        <w:rPr>
          <w:rFonts w:ascii="Arial" w:hAnsi="Arial" w:cs="Arial"/>
          <w:lang w:val="es-ES"/>
        </w:rPr>
        <w:t>los colegas deudores y morosos</w:t>
      </w:r>
      <w:proofErr w:type="gramEnd"/>
      <w:r w:rsidR="00E70318" w:rsidRPr="00CB5AEC">
        <w:rPr>
          <w:rFonts w:ascii="Arial" w:hAnsi="Arial" w:cs="Arial"/>
          <w:lang w:val="es-ES"/>
        </w:rPr>
        <w:t xml:space="preserve"> </w:t>
      </w:r>
      <w:r w:rsidRPr="00CB5AEC">
        <w:rPr>
          <w:rFonts w:ascii="Arial" w:hAnsi="Arial" w:cs="Arial"/>
          <w:lang w:val="es-ES"/>
        </w:rPr>
        <w:t xml:space="preserve">atento a lo dispuesto en </w:t>
      </w:r>
      <w:r w:rsidR="00E70318" w:rsidRPr="00CB5AEC">
        <w:rPr>
          <w:rFonts w:ascii="Arial" w:hAnsi="Arial" w:cs="Arial"/>
          <w:lang w:val="es-ES"/>
        </w:rPr>
        <w:t>normativa institucional vigente</w:t>
      </w:r>
      <w:r w:rsidR="00196045" w:rsidRPr="00CB5AEC">
        <w:rPr>
          <w:rFonts w:ascii="Arial" w:hAnsi="Arial" w:cs="Arial"/>
          <w:lang w:val="es-ES"/>
        </w:rPr>
        <w:t xml:space="preserve"> Titulo II:</w:t>
      </w:r>
      <w:r w:rsidR="00E70318" w:rsidRPr="00CB5AEC">
        <w:rPr>
          <w:rFonts w:ascii="Arial" w:hAnsi="Arial" w:cs="Arial"/>
          <w:lang w:val="es-ES"/>
        </w:rPr>
        <w:t xml:space="preserve"> </w:t>
      </w:r>
      <w:r w:rsidRPr="00CB5AEC">
        <w:rPr>
          <w:rFonts w:ascii="Arial" w:hAnsi="Arial" w:cs="Arial"/>
          <w:lang w:val="es-ES"/>
        </w:rPr>
        <w:t xml:space="preserve">Capitulo I artículos </w:t>
      </w:r>
      <w:r w:rsidR="00E70318" w:rsidRPr="00CB5AEC">
        <w:rPr>
          <w:rFonts w:ascii="Arial" w:hAnsi="Arial" w:cs="Arial"/>
          <w:lang w:val="es-ES"/>
        </w:rPr>
        <w:t xml:space="preserve">3º inciso 1,2 y 9; Capitulo II artículos 6,7, 8 inc. a),d) y f), 9 </w:t>
      </w:r>
      <w:proofErr w:type="gramStart"/>
      <w:r w:rsidR="00E70318" w:rsidRPr="00CB5AEC">
        <w:rPr>
          <w:rFonts w:ascii="Arial" w:hAnsi="Arial" w:cs="Arial"/>
          <w:lang w:val="es-ES"/>
        </w:rPr>
        <w:t>inc.</w:t>
      </w:r>
      <w:proofErr w:type="gramEnd"/>
      <w:r w:rsidR="00E70318" w:rsidRPr="00CB5AEC">
        <w:rPr>
          <w:rFonts w:ascii="Arial" w:hAnsi="Arial" w:cs="Arial"/>
          <w:lang w:val="es-ES"/>
        </w:rPr>
        <w:t xml:space="preserve"> a), c), d), e), f), g); </w:t>
      </w:r>
      <w:proofErr w:type="spellStart"/>
      <w:r w:rsidR="00E70318" w:rsidRPr="00CB5AEC">
        <w:rPr>
          <w:rFonts w:ascii="Arial" w:hAnsi="Arial" w:cs="Arial"/>
          <w:lang w:val="es-ES"/>
        </w:rPr>
        <w:t>Capitulo</w:t>
      </w:r>
      <w:proofErr w:type="spellEnd"/>
      <w:r w:rsidR="00E70318" w:rsidRPr="00CB5AEC">
        <w:rPr>
          <w:rFonts w:ascii="Arial" w:hAnsi="Arial" w:cs="Arial"/>
          <w:lang w:val="es-ES"/>
        </w:rPr>
        <w:t xml:space="preserve"> III articulo 10° inc. a), d) y e); Capitulo IV artículos 13° inc. a), b), c), d), 14°, 15°, 16°, 17°, 18° y 20°.</w:t>
      </w:r>
    </w:p>
    <w:p w:rsidR="00B723F3" w:rsidRPr="00CB5AEC" w:rsidRDefault="00B723F3" w:rsidP="008E078C">
      <w:pPr>
        <w:spacing w:line="240" w:lineRule="atLeast"/>
        <w:jc w:val="both"/>
        <w:rPr>
          <w:rFonts w:ascii="Arial" w:hAnsi="Arial" w:cs="Arial"/>
          <w:lang w:val="es-ES"/>
        </w:rPr>
      </w:pPr>
      <w:r w:rsidRPr="00CB5AEC">
        <w:rPr>
          <w:rFonts w:ascii="Arial" w:hAnsi="Arial" w:cs="Arial"/>
          <w:lang w:val="es-ES"/>
        </w:rPr>
        <w:t>En vista a este procedimiento, se les recuerda al colegiado mantener su legajo actualizado, con dirección, teléfono y correo electrónico, ya que brindar esos datos constituye un deber del matriculado.</w:t>
      </w:r>
    </w:p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CB5AEC">
        <w:rPr>
          <w:rFonts w:ascii="Arial" w:hAnsi="Arial" w:cs="Arial"/>
          <w:b/>
          <w:lang w:val="es-ES"/>
        </w:rPr>
        <w:t>CONSIDERANDO:</w:t>
      </w:r>
    </w:p>
    <w:p w:rsidR="00B723F3" w:rsidRPr="00CB5AEC" w:rsidRDefault="00FB090F" w:rsidP="008E078C">
      <w:pPr>
        <w:spacing w:line="240" w:lineRule="atLeast"/>
        <w:jc w:val="both"/>
        <w:rPr>
          <w:rFonts w:ascii="Arial" w:hAnsi="Arial" w:cs="Arial"/>
          <w:lang w:val="es-ES"/>
        </w:rPr>
      </w:pPr>
      <w:r w:rsidRPr="00CB5AEC">
        <w:rPr>
          <w:rFonts w:ascii="Arial" w:hAnsi="Arial" w:cs="Arial"/>
          <w:lang w:val="es-ES"/>
        </w:rPr>
        <w:t xml:space="preserve">Con la necesidad de darle aplicabilidad a los objetivos que este Colegio persigue y conforme a las facultades previstas en </w:t>
      </w:r>
      <w:r w:rsidR="00196045" w:rsidRPr="00CB5AEC">
        <w:rPr>
          <w:rFonts w:ascii="Arial" w:hAnsi="Arial" w:cs="Arial"/>
          <w:lang w:val="es-ES"/>
        </w:rPr>
        <w:t xml:space="preserve">Titulo III Capitulo II artículos </w:t>
      </w:r>
      <w:r w:rsidR="00B723F3" w:rsidRPr="00CB5AEC">
        <w:rPr>
          <w:rFonts w:ascii="Arial" w:hAnsi="Arial" w:cs="Arial"/>
          <w:lang w:val="es-ES"/>
        </w:rPr>
        <w:t>34°, 45° y 47°:</w:t>
      </w:r>
    </w:p>
    <w:p w:rsidR="00FB090F" w:rsidRPr="00CB5AEC" w:rsidRDefault="00FB090F" w:rsidP="008E078C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CB5AEC">
        <w:rPr>
          <w:rFonts w:ascii="Arial" w:hAnsi="Arial" w:cs="Arial"/>
          <w:b/>
          <w:lang w:val="es-ES"/>
        </w:rPr>
        <w:t>RESUELVE:</w:t>
      </w:r>
    </w:p>
    <w:p w:rsidR="00A957BE" w:rsidRDefault="00196045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  <w:r w:rsidRPr="00CB5AEC">
        <w:rPr>
          <w:rFonts w:ascii="Arial" w:eastAsia="Times New Roman" w:hAnsi="Arial" w:cs="Arial"/>
          <w:b/>
          <w:bCs/>
          <w:lang w:eastAsia="es-AR"/>
        </w:rPr>
        <w:t xml:space="preserve">- </w:t>
      </w:r>
      <w:r w:rsidR="00DC4E63">
        <w:rPr>
          <w:rFonts w:ascii="Arial" w:eastAsia="Times New Roman" w:hAnsi="Arial" w:cs="Arial"/>
          <w:b/>
          <w:bCs/>
          <w:lang w:eastAsia="es-AR"/>
        </w:rPr>
        <w:t xml:space="preserve"> E</w:t>
      </w:r>
      <w:r w:rsidRPr="00CB5AEC">
        <w:rPr>
          <w:rFonts w:ascii="Arial" w:eastAsia="Times New Roman" w:hAnsi="Arial" w:cs="Arial"/>
          <w:b/>
          <w:bCs/>
          <w:lang w:eastAsia="es-AR"/>
        </w:rPr>
        <w:t xml:space="preserve">nunciar como </w:t>
      </w:r>
      <w:r w:rsidR="00A957BE" w:rsidRPr="00CB5AEC">
        <w:rPr>
          <w:rFonts w:ascii="Arial" w:eastAsia="Times New Roman" w:hAnsi="Arial" w:cs="Arial"/>
          <w:b/>
          <w:bCs/>
          <w:lang w:eastAsia="es-AR"/>
        </w:rPr>
        <w:t>deudores de 3 a 6 cuotas.</w:t>
      </w:r>
      <w:r w:rsidR="00A957BE" w:rsidRPr="00CB5AEC">
        <w:rPr>
          <w:rFonts w:ascii="Arial" w:eastAsia="Times New Roman" w:hAnsi="Arial" w:cs="Arial"/>
          <w:lang w:eastAsia="es-AR"/>
        </w:rPr>
        <w:t xml:space="preserve"> </w:t>
      </w:r>
      <w:r w:rsidRPr="00CB5AEC">
        <w:rPr>
          <w:rFonts w:ascii="Arial" w:eastAsia="Times New Roman" w:hAnsi="Arial" w:cs="Arial"/>
          <w:lang w:eastAsia="es-AR"/>
        </w:rPr>
        <w:t>Recordando</w:t>
      </w:r>
      <w:r w:rsidR="00A957BE" w:rsidRPr="00CB5AEC">
        <w:rPr>
          <w:rFonts w:ascii="Arial" w:eastAsia="Times New Roman" w:hAnsi="Arial" w:cs="Arial"/>
          <w:lang w:eastAsia="es-AR"/>
        </w:rPr>
        <w:t xml:space="preserve"> vía correo electrónico </w:t>
      </w:r>
      <w:r w:rsidRPr="00CB5AEC">
        <w:rPr>
          <w:rFonts w:ascii="Arial" w:eastAsia="Times New Roman" w:hAnsi="Arial" w:cs="Arial"/>
          <w:lang w:eastAsia="es-AR"/>
        </w:rPr>
        <w:t>y/</w:t>
      </w:r>
      <w:r w:rsidR="00A957BE" w:rsidRPr="00CB5AEC">
        <w:rPr>
          <w:rFonts w:ascii="Arial" w:eastAsia="Times New Roman" w:hAnsi="Arial" w:cs="Arial"/>
          <w:lang w:eastAsia="es-AR"/>
        </w:rPr>
        <w:t xml:space="preserve">o vía telefónica  </w:t>
      </w:r>
      <w:r w:rsidRPr="00CB5AEC">
        <w:rPr>
          <w:rFonts w:ascii="Arial" w:eastAsia="Times New Roman" w:hAnsi="Arial" w:cs="Arial"/>
          <w:lang w:eastAsia="es-AR"/>
        </w:rPr>
        <w:t>los montos que se adeudan a valor actual</w:t>
      </w:r>
      <w:r w:rsidR="00A957BE" w:rsidRPr="00CB5AEC">
        <w:rPr>
          <w:rFonts w:ascii="Arial" w:eastAsia="Times New Roman" w:hAnsi="Arial" w:cs="Arial"/>
          <w:lang w:eastAsia="es-AR"/>
        </w:rPr>
        <w:t xml:space="preserve">, de modo que no se llegue a situación de morosidad. </w:t>
      </w:r>
    </w:p>
    <w:p w:rsidR="008E078C" w:rsidRPr="00CB5AEC" w:rsidRDefault="008E078C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</w:p>
    <w:p w:rsidR="00196045" w:rsidRDefault="00196045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  <w:r w:rsidRPr="00CB5AEC">
        <w:rPr>
          <w:rFonts w:ascii="Arial" w:eastAsia="Times New Roman" w:hAnsi="Arial" w:cs="Arial"/>
          <w:b/>
          <w:bCs/>
          <w:lang w:eastAsia="es-AR"/>
        </w:rPr>
        <w:t xml:space="preserve">- </w:t>
      </w:r>
      <w:r w:rsidR="00DC4E63">
        <w:rPr>
          <w:rFonts w:ascii="Arial" w:eastAsia="Times New Roman" w:hAnsi="Arial" w:cs="Arial"/>
          <w:b/>
          <w:bCs/>
          <w:lang w:eastAsia="es-AR"/>
        </w:rPr>
        <w:t xml:space="preserve"> E</w:t>
      </w:r>
      <w:r w:rsidRPr="00CB5AEC">
        <w:rPr>
          <w:rFonts w:ascii="Arial" w:eastAsia="Times New Roman" w:hAnsi="Arial" w:cs="Arial"/>
          <w:b/>
          <w:bCs/>
          <w:lang w:eastAsia="es-AR"/>
        </w:rPr>
        <w:t xml:space="preserve">nunciar como morosos colegas </w:t>
      </w:r>
      <w:r w:rsidR="00A957BE" w:rsidRPr="00CB5AEC">
        <w:rPr>
          <w:rFonts w:ascii="Arial" w:eastAsia="Times New Roman" w:hAnsi="Arial" w:cs="Arial"/>
          <w:b/>
          <w:bCs/>
          <w:lang w:eastAsia="es-AR"/>
        </w:rPr>
        <w:t xml:space="preserve">que deben de 7 </w:t>
      </w:r>
      <w:r w:rsidR="00E70318" w:rsidRPr="00CB5AEC">
        <w:rPr>
          <w:rFonts w:ascii="Arial" w:eastAsia="Times New Roman" w:hAnsi="Arial" w:cs="Arial"/>
          <w:b/>
          <w:bCs/>
          <w:lang w:eastAsia="es-AR"/>
        </w:rPr>
        <w:t xml:space="preserve">o </w:t>
      </w:r>
      <w:r w:rsidRPr="00CB5AEC">
        <w:rPr>
          <w:rFonts w:ascii="Arial" w:eastAsia="Times New Roman" w:hAnsi="Arial" w:cs="Arial"/>
          <w:b/>
          <w:bCs/>
          <w:lang w:eastAsia="es-AR"/>
        </w:rPr>
        <w:t>más</w:t>
      </w:r>
      <w:r w:rsidR="00A957BE" w:rsidRPr="00CB5AEC">
        <w:rPr>
          <w:rFonts w:ascii="Arial" w:eastAsia="Times New Roman" w:hAnsi="Arial" w:cs="Arial"/>
          <w:b/>
          <w:bCs/>
          <w:lang w:eastAsia="es-AR"/>
        </w:rPr>
        <w:t xml:space="preserve"> cuotas.</w:t>
      </w:r>
      <w:r w:rsidRPr="00CB5AEC">
        <w:rPr>
          <w:rFonts w:ascii="Arial" w:eastAsia="Times New Roman" w:hAnsi="Arial" w:cs="Arial"/>
          <w:lang w:eastAsia="es-AR"/>
        </w:rPr>
        <w:t xml:space="preserve"> Teniendo ingreso</w:t>
      </w:r>
      <w:r w:rsidR="00A957BE" w:rsidRPr="00CB5AEC">
        <w:rPr>
          <w:rFonts w:ascii="Arial" w:eastAsia="Times New Roman" w:hAnsi="Arial" w:cs="Arial"/>
          <w:lang w:eastAsia="es-AR"/>
        </w:rPr>
        <w:t xml:space="preserve"> en situación de morosidad, </w:t>
      </w:r>
      <w:r w:rsidRPr="00CB5AEC">
        <w:rPr>
          <w:rFonts w:ascii="Arial" w:eastAsia="Times New Roman" w:hAnsi="Arial" w:cs="Arial"/>
          <w:lang w:eastAsia="es-AR"/>
        </w:rPr>
        <w:t xml:space="preserve">se procede a iniciar </w:t>
      </w:r>
      <w:r w:rsidR="00DC4E63">
        <w:rPr>
          <w:rFonts w:ascii="Arial" w:eastAsia="Times New Roman" w:hAnsi="Arial" w:cs="Arial"/>
          <w:lang w:eastAsia="es-AR"/>
        </w:rPr>
        <w:t xml:space="preserve">las intimaciones </w:t>
      </w:r>
      <w:r w:rsidR="00A957BE" w:rsidRPr="00CB5AEC">
        <w:rPr>
          <w:rFonts w:ascii="Arial" w:eastAsia="Times New Roman" w:hAnsi="Arial" w:cs="Arial"/>
          <w:lang w:eastAsia="es-AR"/>
        </w:rPr>
        <w:t>correspondientes</w:t>
      </w:r>
      <w:r w:rsidR="00DC4E63">
        <w:rPr>
          <w:rFonts w:ascii="Arial" w:eastAsia="Times New Roman" w:hAnsi="Arial" w:cs="Arial"/>
          <w:lang w:eastAsia="es-AR"/>
        </w:rPr>
        <w:t xml:space="preserve"> mediante notificaciones del Directorio</w:t>
      </w:r>
      <w:r w:rsidRPr="00CB5AEC">
        <w:rPr>
          <w:rFonts w:ascii="Arial" w:eastAsia="Times New Roman" w:hAnsi="Arial" w:cs="Arial"/>
          <w:lang w:eastAsia="es-AR"/>
        </w:rPr>
        <w:t>, remitiendo así mismo</w:t>
      </w:r>
      <w:r w:rsidR="008B03D7" w:rsidRPr="00CB5AEC">
        <w:rPr>
          <w:rFonts w:ascii="Arial" w:eastAsia="Times New Roman" w:hAnsi="Arial" w:cs="Arial"/>
          <w:lang w:eastAsia="es-AR"/>
        </w:rPr>
        <w:t xml:space="preserve"> la situación al Tribunal </w:t>
      </w:r>
      <w:r w:rsidR="00DC4E63">
        <w:rPr>
          <w:rFonts w:ascii="Arial" w:eastAsia="Times New Roman" w:hAnsi="Arial" w:cs="Arial"/>
          <w:lang w:eastAsia="es-AR"/>
        </w:rPr>
        <w:t>del Ética, para su análisis y actuación</w:t>
      </w:r>
      <w:r w:rsidR="008B03D7" w:rsidRPr="00CB5AEC">
        <w:rPr>
          <w:rFonts w:ascii="Arial" w:eastAsia="Times New Roman" w:hAnsi="Arial" w:cs="Arial"/>
          <w:lang w:eastAsia="es-AR"/>
        </w:rPr>
        <w:t>.</w:t>
      </w:r>
    </w:p>
    <w:p w:rsidR="008E078C" w:rsidRPr="00CB5AEC" w:rsidRDefault="008E078C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</w:p>
    <w:p w:rsidR="00196045" w:rsidRDefault="00DC4E63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-  </w:t>
      </w:r>
      <w:r w:rsidR="008B03D7" w:rsidRPr="00CB5AEC">
        <w:rPr>
          <w:rFonts w:ascii="Arial" w:eastAsia="Times New Roman" w:hAnsi="Arial" w:cs="Arial"/>
          <w:b/>
          <w:lang w:eastAsia="es-AR"/>
        </w:rPr>
        <w:t>Modalidad</w:t>
      </w:r>
      <w:r w:rsidR="00196045" w:rsidRPr="00CB5AEC">
        <w:rPr>
          <w:rFonts w:ascii="Arial" w:eastAsia="Times New Roman" w:hAnsi="Arial" w:cs="Arial"/>
          <w:b/>
          <w:lang w:eastAsia="es-AR"/>
        </w:rPr>
        <w:t xml:space="preserve"> de pago</w:t>
      </w:r>
      <w:r w:rsidR="008B03D7" w:rsidRPr="00CB5AEC">
        <w:rPr>
          <w:rFonts w:ascii="Arial" w:eastAsia="Times New Roman" w:hAnsi="Arial" w:cs="Arial"/>
          <w:b/>
          <w:lang w:eastAsia="es-AR"/>
        </w:rPr>
        <w:t>:</w:t>
      </w:r>
      <w:r w:rsidR="008B03D7" w:rsidRPr="00CB5AEC">
        <w:rPr>
          <w:rFonts w:ascii="Arial" w:eastAsia="Times New Roman" w:hAnsi="Arial" w:cs="Arial"/>
          <w:lang w:eastAsia="es-AR"/>
        </w:rPr>
        <w:t xml:space="preserve"> 50% contado o </w:t>
      </w:r>
      <w:r w:rsidRPr="00CB5AEC">
        <w:rPr>
          <w:rFonts w:ascii="Arial" w:eastAsia="Times New Roman" w:hAnsi="Arial" w:cs="Arial"/>
          <w:lang w:eastAsia="es-AR"/>
        </w:rPr>
        <w:t>débito</w:t>
      </w:r>
      <w:r w:rsidR="00196045" w:rsidRPr="00CB5AEC">
        <w:rPr>
          <w:rFonts w:ascii="Arial" w:eastAsia="Times New Roman" w:hAnsi="Arial" w:cs="Arial"/>
          <w:lang w:eastAsia="es-AR"/>
        </w:rPr>
        <w:t xml:space="preserve"> y el resto de 3 a 6 cuotas. </w:t>
      </w:r>
      <w:r w:rsidR="00B723F3" w:rsidRPr="00CB5AEC">
        <w:rPr>
          <w:rFonts w:ascii="Arial" w:eastAsia="Times New Roman" w:hAnsi="Arial" w:cs="Arial"/>
          <w:lang w:eastAsia="es-AR"/>
        </w:rPr>
        <w:t>En casos no previstos por el plan establecido, los colegiados</w:t>
      </w:r>
      <w:r w:rsidR="00196045" w:rsidRPr="00CB5AEC">
        <w:rPr>
          <w:rFonts w:ascii="Arial" w:eastAsia="Times New Roman" w:hAnsi="Arial" w:cs="Arial"/>
          <w:lang w:eastAsia="es-AR"/>
        </w:rPr>
        <w:t xml:space="preserve"> </w:t>
      </w:r>
      <w:r w:rsidR="00B723F3" w:rsidRPr="00CB5AEC">
        <w:rPr>
          <w:rFonts w:ascii="Arial" w:eastAsia="Times New Roman" w:hAnsi="Arial" w:cs="Arial"/>
          <w:lang w:eastAsia="es-AR"/>
        </w:rPr>
        <w:t>podrán</w:t>
      </w:r>
      <w:r w:rsidR="00196045" w:rsidRPr="00CB5AEC">
        <w:rPr>
          <w:rFonts w:ascii="Arial" w:eastAsia="Times New Roman" w:hAnsi="Arial" w:cs="Arial"/>
          <w:lang w:eastAsia="es-AR"/>
        </w:rPr>
        <w:t xml:space="preserve"> </w:t>
      </w:r>
      <w:r w:rsidR="00B723F3" w:rsidRPr="00CB5AEC">
        <w:rPr>
          <w:rFonts w:ascii="Arial" w:eastAsia="Times New Roman" w:hAnsi="Arial" w:cs="Arial"/>
          <w:lang w:eastAsia="es-AR"/>
        </w:rPr>
        <w:t xml:space="preserve">presentar </w:t>
      </w:r>
      <w:r w:rsidR="00196045" w:rsidRPr="00CB5AEC">
        <w:rPr>
          <w:rFonts w:ascii="Arial" w:eastAsia="Times New Roman" w:hAnsi="Arial" w:cs="Arial"/>
          <w:lang w:eastAsia="es-AR"/>
        </w:rPr>
        <w:t>propuestas de pago</w:t>
      </w:r>
      <w:r w:rsidR="00B723F3" w:rsidRPr="00CB5AEC">
        <w:rPr>
          <w:rFonts w:ascii="Arial" w:eastAsia="Times New Roman" w:hAnsi="Arial" w:cs="Arial"/>
          <w:lang w:eastAsia="es-AR"/>
        </w:rPr>
        <w:t xml:space="preserve"> pertinentes, las cuales quedaran sujetas a aprobación del </w:t>
      </w:r>
      <w:r w:rsidR="00196045" w:rsidRPr="00CB5AEC">
        <w:rPr>
          <w:rFonts w:ascii="Arial" w:eastAsia="Times New Roman" w:hAnsi="Arial" w:cs="Arial"/>
          <w:lang w:eastAsia="es-AR"/>
        </w:rPr>
        <w:t>Directorio.</w:t>
      </w:r>
    </w:p>
    <w:p w:rsidR="008E078C" w:rsidRPr="00CB5AEC" w:rsidRDefault="008E078C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  <w:bookmarkStart w:id="0" w:name="_GoBack"/>
      <w:bookmarkEnd w:id="0"/>
    </w:p>
    <w:p w:rsidR="008B03D7" w:rsidRPr="00CB5AEC" w:rsidRDefault="00DC4E63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- </w:t>
      </w:r>
      <w:r w:rsidR="00B723F3" w:rsidRPr="00CB5AEC">
        <w:rPr>
          <w:rFonts w:ascii="Arial" w:eastAsia="Times New Roman" w:hAnsi="Arial" w:cs="Arial"/>
          <w:b/>
          <w:lang w:eastAsia="es-AR"/>
        </w:rPr>
        <w:t>S</w:t>
      </w:r>
      <w:r w:rsidR="008B03D7" w:rsidRPr="00CB5AEC">
        <w:rPr>
          <w:rFonts w:ascii="Arial" w:eastAsia="Times New Roman" w:hAnsi="Arial" w:cs="Arial"/>
          <w:b/>
          <w:lang w:eastAsia="es-AR"/>
        </w:rPr>
        <w:t>uspensión de Matricula</w:t>
      </w:r>
      <w:r w:rsidR="00B723F3" w:rsidRPr="00CB5AEC">
        <w:rPr>
          <w:rFonts w:ascii="Arial" w:eastAsia="Times New Roman" w:hAnsi="Arial" w:cs="Arial"/>
          <w:b/>
          <w:lang w:eastAsia="es-AR"/>
        </w:rPr>
        <w:t xml:space="preserve">: </w:t>
      </w:r>
      <w:r w:rsidR="00B723F3" w:rsidRPr="00CB5AEC">
        <w:rPr>
          <w:rFonts w:ascii="Arial" w:eastAsia="Times New Roman" w:hAnsi="Arial" w:cs="Arial"/>
          <w:lang w:eastAsia="es-AR"/>
        </w:rPr>
        <w:t>Se incrementara en un</w:t>
      </w:r>
      <w:r w:rsidR="00B723F3" w:rsidRPr="00CB5AEC">
        <w:rPr>
          <w:rFonts w:ascii="Arial" w:eastAsia="Times New Roman" w:hAnsi="Arial" w:cs="Arial"/>
          <w:b/>
          <w:lang w:eastAsia="es-AR"/>
        </w:rPr>
        <w:t xml:space="preserve"> </w:t>
      </w:r>
      <w:r w:rsidR="008B03D7" w:rsidRPr="00CB5AEC">
        <w:rPr>
          <w:rFonts w:ascii="Arial" w:eastAsia="Times New Roman" w:hAnsi="Arial" w:cs="Arial"/>
          <w:lang w:eastAsia="es-AR"/>
        </w:rPr>
        <w:t xml:space="preserve">15% </w:t>
      </w:r>
      <w:r w:rsidR="00B723F3" w:rsidRPr="00CB5AEC">
        <w:rPr>
          <w:rFonts w:ascii="Arial" w:eastAsia="Times New Roman" w:hAnsi="Arial" w:cs="Arial"/>
          <w:lang w:eastAsia="es-AR"/>
        </w:rPr>
        <w:t>el cobro por gastos administrativos. El cual es nec</w:t>
      </w:r>
      <w:r w:rsidR="008B03D7" w:rsidRPr="00CB5AEC">
        <w:rPr>
          <w:rFonts w:ascii="Arial" w:eastAsia="Times New Roman" w:hAnsi="Arial" w:cs="Arial"/>
          <w:lang w:eastAsia="es-AR"/>
        </w:rPr>
        <w:t xml:space="preserve">esario abonar, a los fines de levantar la suspensión de </w:t>
      </w:r>
      <w:r w:rsidR="00B723F3" w:rsidRPr="00CB5AEC">
        <w:rPr>
          <w:rFonts w:ascii="Arial" w:eastAsia="Times New Roman" w:hAnsi="Arial" w:cs="Arial"/>
          <w:lang w:eastAsia="es-AR"/>
        </w:rPr>
        <w:t>matrícula</w:t>
      </w:r>
      <w:r w:rsidR="008B03D7" w:rsidRPr="00CB5AEC">
        <w:rPr>
          <w:rFonts w:ascii="Arial" w:eastAsia="Times New Roman" w:hAnsi="Arial" w:cs="Arial"/>
          <w:lang w:eastAsia="es-AR"/>
        </w:rPr>
        <w:t>.</w:t>
      </w:r>
    </w:p>
    <w:p w:rsidR="00B723F3" w:rsidRPr="00CB5AEC" w:rsidRDefault="00B723F3" w:rsidP="008E078C">
      <w:pPr>
        <w:spacing w:after="0" w:line="240" w:lineRule="atLeast"/>
        <w:jc w:val="both"/>
        <w:rPr>
          <w:rFonts w:ascii="Arial" w:eastAsia="Times New Roman" w:hAnsi="Arial" w:cs="Arial"/>
          <w:lang w:eastAsia="es-AR"/>
        </w:rPr>
      </w:pPr>
    </w:p>
    <w:p w:rsidR="00A957BE" w:rsidRPr="00CB5AEC" w:rsidRDefault="00A957BE" w:rsidP="008E078C">
      <w:pPr>
        <w:spacing w:line="240" w:lineRule="atLeast"/>
        <w:jc w:val="both"/>
        <w:rPr>
          <w:rFonts w:ascii="Arial" w:hAnsi="Arial" w:cs="Arial"/>
          <w:lang w:val="es-ES"/>
        </w:rPr>
      </w:pPr>
    </w:p>
    <w:sectPr w:rsidR="00A957BE" w:rsidRPr="00CB5AEC" w:rsidSect="002749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4A" w:rsidRDefault="00AE5C4A" w:rsidP="00CB5AEC">
      <w:pPr>
        <w:spacing w:after="0" w:line="240" w:lineRule="auto"/>
      </w:pPr>
      <w:r>
        <w:separator/>
      </w:r>
    </w:p>
  </w:endnote>
  <w:endnote w:type="continuationSeparator" w:id="0">
    <w:p w:rsidR="00AE5C4A" w:rsidRDefault="00AE5C4A" w:rsidP="00CB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4A" w:rsidRDefault="00AE5C4A" w:rsidP="00CB5AEC">
      <w:pPr>
        <w:spacing w:after="0" w:line="240" w:lineRule="auto"/>
      </w:pPr>
      <w:r>
        <w:separator/>
      </w:r>
    </w:p>
  </w:footnote>
  <w:footnote w:type="continuationSeparator" w:id="0">
    <w:p w:rsidR="00AE5C4A" w:rsidRDefault="00AE5C4A" w:rsidP="00CB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EC" w:rsidRDefault="004766F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1593215"/>
          <wp:effectExtent l="19050" t="0" r="7620" b="0"/>
          <wp:docPr id="1" name="0 Imagen" descr="mail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59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56E"/>
    <w:multiLevelType w:val="hybridMultilevel"/>
    <w:tmpl w:val="5E344BC2"/>
    <w:lvl w:ilvl="0" w:tplc="23B097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06E46"/>
    <w:multiLevelType w:val="hybridMultilevel"/>
    <w:tmpl w:val="FE8A8D9E"/>
    <w:lvl w:ilvl="0" w:tplc="A3DA6F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50AD7"/>
    <w:multiLevelType w:val="hybridMultilevel"/>
    <w:tmpl w:val="F5043D60"/>
    <w:lvl w:ilvl="0" w:tplc="8F02C1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57BE"/>
    <w:rsid w:val="00166C6B"/>
    <w:rsid w:val="00196045"/>
    <w:rsid w:val="0027498B"/>
    <w:rsid w:val="004766F4"/>
    <w:rsid w:val="00720CF0"/>
    <w:rsid w:val="008B03D7"/>
    <w:rsid w:val="008E078C"/>
    <w:rsid w:val="00A957BE"/>
    <w:rsid w:val="00AE5C4A"/>
    <w:rsid w:val="00B723F3"/>
    <w:rsid w:val="00CB5AEC"/>
    <w:rsid w:val="00D3552E"/>
    <w:rsid w:val="00D568B8"/>
    <w:rsid w:val="00DC4E63"/>
    <w:rsid w:val="00E70318"/>
    <w:rsid w:val="00FB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8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957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57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5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AE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B5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5A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8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957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57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5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AE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B5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5AE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3</cp:revision>
  <dcterms:created xsi:type="dcterms:W3CDTF">2015-04-13T22:50:00Z</dcterms:created>
  <dcterms:modified xsi:type="dcterms:W3CDTF">2015-10-08T20:37:00Z</dcterms:modified>
</cp:coreProperties>
</file>